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A199" w14:textId="344CE073" w:rsidR="007C629E" w:rsidRDefault="00ED3191" w:rsidP="007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CÁC THAY ĐỔI GIAO DIỆN PHIÊN BẢN MOODLE 4.5</w:t>
      </w:r>
      <w:r w:rsidR="007C6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D1FAFE" w14:textId="35BB55C5" w:rsidR="00CF46FD" w:rsidRPr="007648E3" w:rsidRDefault="00CF46FD" w:rsidP="00CF46FD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48E3">
        <w:rPr>
          <w:rFonts w:ascii="Times New Roman" w:hAnsi="Times New Roman" w:cs="Times New Roman"/>
          <w:i/>
          <w:iCs/>
          <w:sz w:val="26"/>
          <w:szCs w:val="26"/>
        </w:rPr>
        <w:t xml:space="preserve">(các chức năng của </w:t>
      </w:r>
      <w:r>
        <w:rPr>
          <w:rFonts w:ascii="Times New Roman" w:hAnsi="Times New Roman" w:cs="Times New Roman"/>
          <w:i/>
          <w:iCs/>
          <w:sz w:val="26"/>
          <w:szCs w:val="26"/>
        </w:rPr>
        <w:t>sinh</w:t>
      </w:r>
      <w:r w:rsidRPr="007648E3">
        <w:rPr>
          <w:rFonts w:ascii="Times New Roman" w:hAnsi="Times New Roman" w:cs="Times New Roman"/>
          <w:i/>
          <w:iCs/>
          <w:sz w:val="26"/>
          <w:szCs w:val="26"/>
        </w:rPr>
        <w:t xml:space="preserve"> viên)</w:t>
      </w:r>
    </w:p>
    <w:p w14:paraId="490DC6BD" w14:textId="77777777" w:rsidR="00CF46FD" w:rsidRDefault="00CF46FD" w:rsidP="00691248">
      <w:pPr>
        <w:ind w:right="-425"/>
        <w:jc w:val="both"/>
        <w:rPr>
          <w:rFonts w:ascii="Times New Roman" w:hAnsi="Times New Roman" w:cs="Times New Roman"/>
          <w:sz w:val="26"/>
          <w:szCs w:val="26"/>
        </w:rPr>
      </w:pPr>
    </w:p>
    <w:p w14:paraId="716802EB" w14:textId="27D59DA7" w:rsidR="00283C4F" w:rsidRDefault="00283C4F" w:rsidP="00691248">
      <w:pPr>
        <w:ind w:right="-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đầu học kỳ 2 năm học 2024-2025 hệ thống NTU-Elearning được update lên phiên bản 4.5 </w:t>
      </w:r>
      <w:r w:rsidR="00F049F2">
        <w:rPr>
          <w:rFonts w:ascii="Times New Roman" w:hAnsi="Times New Roman" w:cs="Times New Roman"/>
          <w:sz w:val="26"/>
          <w:szCs w:val="26"/>
        </w:rPr>
        <w:t>(phiên bản cũ 3.11). Phiên bản 4.5 có một số thay đổi về giao diện cho ph</w:t>
      </w:r>
      <w:r w:rsidR="00F60E88">
        <w:rPr>
          <w:rFonts w:ascii="Times New Roman" w:hAnsi="Times New Roman" w:cs="Times New Roman"/>
          <w:sz w:val="26"/>
          <w:szCs w:val="26"/>
        </w:rPr>
        <w:t>ù hợp hơn với việc thao tác trên thiết bị di động.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1A6645" w14:textId="5C95C990" w:rsidR="00105E65" w:rsidRDefault="00F60E88" w:rsidP="00B41AED">
      <w:pPr>
        <w:pStyle w:val="Heading1"/>
      </w:pPr>
      <w:r>
        <w:t>Thay đổi các</w:t>
      </w:r>
      <w:r w:rsidR="009453DE">
        <w:t>h</w:t>
      </w:r>
      <w:r>
        <w:t xml:space="preserve"> thức truy cập các lớp học đang diễn ra.</w:t>
      </w:r>
    </w:p>
    <w:p w14:paraId="3A7356DB" w14:textId="6E0D0AC5" w:rsidR="00D955DA" w:rsidRDefault="009453DE" w:rsidP="00385D3D">
      <w:pPr>
        <w:ind w:left="567" w:right="-425"/>
        <w:rPr>
          <w:rFonts w:ascii="Times New Roman" w:hAnsi="Times New Roman" w:cs="Times New Roman"/>
          <w:sz w:val="26"/>
          <w:szCs w:val="26"/>
        </w:rPr>
      </w:pPr>
      <w:r w:rsidRPr="009453DE">
        <w:rPr>
          <w:rFonts w:ascii="Times New Roman" w:hAnsi="Times New Roman" w:cs="Times New Roman"/>
          <w:sz w:val="26"/>
          <w:szCs w:val="26"/>
        </w:rPr>
        <w:t>Bỏ</w:t>
      </w:r>
      <w:r w:rsidRPr="009453DE">
        <w:rPr>
          <w:sz w:val="26"/>
          <w:szCs w:val="26"/>
        </w:rPr>
        <w:t xml:space="preserve"> </w:t>
      </w:r>
      <w:r w:rsidRPr="009453DE">
        <w:rPr>
          <w:rFonts w:ascii="Times New Roman" w:hAnsi="Times New Roman" w:cs="Times New Roman"/>
          <w:sz w:val="26"/>
          <w:szCs w:val="26"/>
        </w:rPr>
        <w:t>cách thức truy cập sử dụng menu bên trái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7452">
        <w:rPr>
          <w:rFonts w:ascii="Times New Roman" w:hAnsi="Times New Roman" w:cs="Times New Roman"/>
          <w:sz w:val="26"/>
          <w:szCs w:val="26"/>
        </w:rPr>
        <w:t>Chuyển thành menu “Các khóa học của tôi”</w:t>
      </w:r>
    </w:p>
    <w:p w14:paraId="796BC3BB" w14:textId="770A60EA" w:rsidR="00C648FF" w:rsidRPr="009453DE" w:rsidRDefault="00D955DA" w:rsidP="00B40994">
      <w:pPr>
        <w:ind w:right="4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A14C6E0" wp14:editId="17999FF2">
            <wp:extent cx="4098393" cy="964109"/>
            <wp:effectExtent l="19050" t="19050" r="16510" b="26670"/>
            <wp:docPr id="17450461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46160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r="22554"/>
                    <a:stretch/>
                  </pic:blipFill>
                  <pic:spPr bwMode="auto">
                    <a:xfrm>
                      <a:off x="0" y="0"/>
                      <a:ext cx="4131472" cy="9718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76BF5" w14:textId="192A03AC" w:rsidR="00A332E7" w:rsidRPr="008904A3" w:rsidRDefault="008904A3" w:rsidP="00B4099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04A3">
        <w:rPr>
          <w:rFonts w:ascii="Times New Roman" w:hAnsi="Times New Roman" w:cs="Times New Roman"/>
          <w:sz w:val="26"/>
          <w:szCs w:val="26"/>
        </w:rPr>
        <w:t xml:space="preserve">Chọn </w:t>
      </w:r>
      <w:r>
        <w:rPr>
          <w:rFonts w:ascii="Times New Roman" w:hAnsi="Times New Roman" w:cs="Times New Roman"/>
          <w:sz w:val="26"/>
          <w:szCs w:val="26"/>
        </w:rPr>
        <w:t>mục “In progress” để hiển thị các lớp học đang diễn ra. Chọn mục “</w:t>
      </w:r>
      <w:r w:rsidR="004D3A36">
        <w:rPr>
          <w:rFonts w:ascii="Times New Roman" w:hAnsi="Times New Roman" w:cs="Times New Roman"/>
          <w:sz w:val="26"/>
          <w:szCs w:val="26"/>
        </w:rPr>
        <w:t>Past” để liệt kê các lớp học đã kết thúc.</w:t>
      </w:r>
    </w:p>
    <w:p w14:paraId="129B70CB" w14:textId="195C2988" w:rsidR="00BD2619" w:rsidRDefault="00BD2619" w:rsidP="00BD261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7FB2026C" wp14:editId="03EF1CE3">
            <wp:extent cx="4092286" cy="3277040"/>
            <wp:effectExtent l="19050" t="19050" r="22860" b="19050"/>
            <wp:docPr id="1023104268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04268" name="Picture 1" descr="A screenshot of a ch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178" cy="3283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D2619" w:rsidSect="00B41AED"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024F" w14:textId="77777777" w:rsidR="00EB0746" w:rsidRDefault="00EB0746" w:rsidP="00B36E23">
      <w:pPr>
        <w:spacing w:after="0" w:line="240" w:lineRule="auto"/>
      </w:pPr>
      <w:r>
        <w:separator/>
      </w:r>
    </w:p>
  </w:endnote>
  <w:endnote w:type="continuationSeparator" w:id="0">
    <w:p w14:paraId="055BF97A" w14:textId="77777777" w:rsidR="00EB0746" w:rsidRDefault="00EB0746" w:rsidP="00B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213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C92E" w14:textId="42A06149" w:rsidR="00B36E23" w:rsidRDefault="00B36E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052A4" w14:textId="77777777" w:rsidR="00B36E23" w:rsidRDefault="00B3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C02D" w14:textId="77777777" w:rsidR="00EB0746" w:rsidRDefault="00EB0746" w:rsidP="00B36E23">
      <w:pPr>
        <w:spacing w:after="0" w:line="240" w:lineRule="auto"/>
      </w:pPr>
      <w:r>
        <w:separator/>
      </w:r>
    </w:p>
  </w:footnote>
  <w:footnote w:type="continuationSeparator" w:id="0">
    <w:p w14:paraId="3BD45C88" w14:textId="77777777" w:rsidR="00EB0746" w:rsidRDefault="00EB0746" w:rsidP="00B3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6E19"/>
    <w:multiLevelType w:val="hybridMultilevel"/>
    <w:tmpl w:val="D8A0EB5C"/>
    <w:lvl w:ilvl="0" w:tplc="80641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0A6"/>
    <w:multiLevelType w:val="hybridMultilevel"/>
    <w:tmpl w:val="D0A008A8"/>
    <w:lvl w:ilvl="0" w:tplc="5C0EED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38D"/>
    <w:multiLevelType w:val="hybridMultilevel"/>
    <w:tmpl w:val="CB68E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387F"/>
    <w:multiLevelType w:val="hybridMultilevel"/>
    <w:tmpl w:val="531007D6"/>
    <w:lvl w:ilvl="0" w:tplc="1148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069"/>
    <w:multiLevelType w:val="multilevel"/>
    <w:tmpl w:val="A200573E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1B5E15"/>
    <w:multiLevelType w:val="hybridMultilevel"/>
    <w:tmpl w:val="33940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865D8"/>
    <w:multiLevelType w:val="multilevel"/>
    <w:tmpl w:val="0BBEB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99882029">
    <w:abstractNumId w:val="6"/>
  </w:num>
  <w:num w:numId="2" w16cid:durableId="968785460">
    <w:abstractNumId w:val="3"/>
  </w:num>
  <w:num w:numId="3" w16cid:durableId="1770276725">
    <w:abstractNumId w:val="0"/>
  </w:num>
  <w:num w:numId="4" w16cid:durableId="2001149895">
    <w:abstractNumId w:val="5"/>
  </w:num>
  <w:num w:numId="5" w16cid:durableId="1212232164">
    <w:abstractNumId w:val="2"/>
  </w:num>
  <w:num w:numId="6" w16cid:durableId="570388892">
    <w:abstractNumId w:val="1"/>
  </w:num>
  <w:num w:numId="7" w16cid:durableId="180034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5F"/>
    <w:rsid w:val="00005155"/>
    <w:rsid w:val="00033CE3"/>
    <w:rsid w:val="00037FAB"/>
    <w:rsid w:val="00042E58"/>
    <w:rsid w:val="00075148"/>
    <w:rsid w:val="0008546F"/>
    <w:rsid w:val="000A2FBF"/>
    <w:rsid w:val="000A7FD0"/>
    <w:rsid w:val="000D512E"/>
    <w:rsid w:val="00105E65"/>
    <w:rsid w:val="00184E7A"/>
    <w:rsid w:val="001D2A57"/>
    <w:rsid w:val="001F585B"/>
    <w:rsid w:val="001F73E5"/>
    <w:rsid w:val="00207210"/>
    <w:rsid w:val="002211D6"/>
    <w:rsid w:val="00233B92"/>
    <w:rsid w:val="00234F13"/>
    <w:rsid w:val="002442C3"/>
    <w:rsid w:val="002654AF"/>
    <w:rsid w:val="00275967"/>
    <w:rsid w:val="00283C4F"/>
    <w:rsid w:val="00286327"/>
    <w:rsid w:val="0029481D"/>
    <w:rsid w:val="0030593E"/>
    <w:rsid w:val="00315A21"/>
    <w:rsid w:val="003425AE"/>
    <w:rsid w:val="00350868"/>
    <w:rsid w:val="003523E8"/>
    <w:rsid w:val="00357F19"/>
    <w:rsid w:val="00383620"/>
    <w:rsid w:val="00385D3D"/>
    <w:rsid w:val="003A3714"/>
    <w:rsid w:val="003B68BF"/>
    <w:rsid w:val="003F119C"/>
    <w:rsid w:val="003F4511"/>
    <w:rsid w:val="00401229"/>
    <w:rsid w:val="00402BFC"/>
    <w:rsid w:val="00406BE4"/>
    <w:rsid w:val="004071A0"/>
    <w:rsid w:val="00411F2C"/>
    <w:rsid w:val="0043677B"/>
    <w:rsid w:val="00441444"/>
    <w:rsid w:val="00444E27"/>
    <w:rsid w:val="00453447"/>
    <w:rsid w:val="0046475F"/>
    <w:rsid w:val="00496137"/>
    <w:rsid w:val="004A42A2"/>
    <w:rsid w:val="004A7B84"/>
    <w:rsid w:val="004B1BBB"/>
    <w:rsid w:val="004B2E08"/>
    <w:rsid w:val="004B43DC"/>
    <w:rsid w:val="004D3A36"/>
    <w:rsid w:val="00500539"/>
    <w:rsid w:val="00506C45"/>
    <w:rsid w:val="005151A7"/>
    <w:rsid w:val="00520027"/>
    <w:rsid w:val="005269CF"/>
    <w:rsid w:val="0053103A"/>
    <w:rsid w:val="00556E1A"/>
    <w:rsid w:val="005609FA"/>
    <w:rsid w:val="00561376"/>
    <w:rsid w:val="00577531"/>
    <w:rsid w:val="00581F2E"/>
    <w:rsid w:val="00592434"/>
    <w:rsid w:val="005E5908"/>
    <w:rsid w:val="006063D3"/>
    <w:rsid w:val="006524B8"/>
    <w:rsid w:val="00654718"/>
    <w:rsid w:val="006820EF"/>
    <w:rsid w:val="00690AAA"/>
    <w:rsid w:val="00691248"/>
    <w:rsid w:val="006D785B"/>
    <w:rsid w:val="006F5D64"/>
    <w:rsid w:val="0070323E"/>
    <w:rsid w:val="0077730F"/>
    <w:rsid w:val="007A2125"/>
    <w:rsid w:val="007B27A9"/>
    <w:rsid w:val="007C5A7B"/>
    <w:rsid w:val="007C629E"/>
    <w:rsid w:val="007D3D0B"/>
    <w:rsid w:val="00812566"/>
    <w:rsid w:val="00814EB8"/>
    <w:rsid w:val="00815AC8"/>
    <w:rsid w:val="008366B3"/>
    <w:rsid w:val="00850C64"/>
    <w:rsid w:val="0087476F"/>
    <w:rsid w:val="00885156"/>
    <w:rsid w:val="008904A3"/>
    <w:rsid w:val="00895AFB"/>
    <w:rsid w:val="008A24FE"/>
    <w:rsid w:val="00913ED0"/>
    <w:rsid w:val="0093390A"/>
    <w:rsid w:val="009453DE"/>
    <w:rsid w:val="0094767D"/>
    <w:rsid w:val="00977452"/>
    <w:rsid w:val="009871D6"/>
    <w:rsid w:val="00993409"/>
    <w:rsid w:val="009A479A"/>
    <w:rsid w:val="00A04FC6"/>
    <w:rsid w:val="00A332E7"/>
    <w:rsid w:val="00A37B60"/>
    <w:rsid w:val="00A57F38"/>
    <w:rsid w:val="00A6519A"/>
    <w:rsid w:val="00AA62E9"/>
    <w:rsid w:val="00AD36D5"/>
    <w:rsid w:val="00AE28FE"/>
    <w:rsid w:val="00AE2E6D"/>
    <w:rsid w:val="00B36E23"/>
    <w:rsid w:val="00B40994"/>
    <w:rsid w:val="00B40FF7"/>
    <w:rsid w:val="00B410F5"/>
    <w:rsid w:val="00B41AED"/>
    <w:rsid w:val="00B634FD"/>
    <w:rsid w:val="00B7656C"/>
    <w:rsid w:val="00BB2688"/>
    <w:rsid w:val="00BC7398"/>
    <w:rsid w:val="00BD1EC6"/>
    <w:rsid w:val="00BD2619"/>
    <w:rsid w:val="00BD7C9F"/>
    <w:rsid w:val="00C2374D"/>
    <w:rsid w:val="00C45DAA"/>
    <w:rsid w:val="00C55B93"/>
    <w:rsid w:val="00C648FF"/>
    <w:rsid w:val="00C7303D"/>
    <w:rsid w:val="00C739D1"/>
    <w:rsid w:val="00CA7A96"/>
    <w:rsid w:val="00CB0837"/>
    <w:rsid w:val="00CB62CE"/>
    <w:rsid w:val="00CD32C3"/>
    <w:rsid w:val="00CF3A7D"/>
    <w:rsid w:val="00CF46FD"/>
    <w:rsid w:val="00CF5FD0"/>
    <w:rsid w:val="00CF72D7"/>
    <w:rsid w:val="00D2448B"/>
    <w:rsid w:val="00D31932"/>
    <w:rsid w:val="00D4387F"/>
    <w:rsid w:val="00D57038"/>
    <w:rsid w:val="00D57B7D"/>
    <w:rsid w:val="00D60DB4"/>
    <w:rsid w:val="00D77E4B"/>
    <w:rsid w:val="00D94F80"/>
    <w:rsid w:val="00D955DA"/>
    <w:rsid w:val="00D9740B"/>
    <w:rsid w:val="00DB31F2"/>
    <w:rsid w:val="00DB5647"/>
    <w:rsid w:val="00DC2FFB"/>
    <w:rsid w:val="00DC645C"/>
    <w:rsid w:val="00DE41AD"/>
    <w:rsid w:val="00E16219"/>
    <w:rsid w:val="00E85AB2"/>
    <w:rsid w:val="00EA3BAC"/>
    <w:rsid w:val="00EB0746"/>
    <w:rsid w:val="00EB07E9"/>
    <w:rsid w:val="00EB648E"/>
    <w:rsid w:val="00EC5103"/>
    <w:rsid w:val="00ED3191"/>
    <w:rsid w:val="00F049F2"/>
    <w:rsid w:val="00F10641"/>
    <w:rsid w:val="00F22545"/>
    <w:rsid w:val="00F4334C"/>
    <w:rsid w:val="00F56508"/>
    <w:rsid w:val="00F60E88"/>
    <w:rsid w:val="00F86DA2"/>
    <w:rsid w:val="00FA4FC2"/>
    <w:rsid w:val="00FA5842"/>
    <w:rsid w:val="00FC23E0"/>
    <w:rsid w:val="00FE0147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7BC2"/>
  <w15:chartTrackingRefBased/>
  <w15:docId w15:val="{8508A4D8-D8F6-466B-9DB8-2AE558D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AED"/>
    <w:pPr>
      <w:keepNext/>
      <w:keepLines/>
      <w:numPr>
        <w:numId w:val="7"/>
      </w:numPr>
      <w:tabs>
        <w:tab w:val="left" w:pos="340"/>
      </w:tabs>
      <w:spacing w:before="24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AED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AE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AED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AE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AE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AE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AE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E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6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23"/>
  </w:style>
  <w:style w:type="paragraph" w:styleId="Footer">
    <w:name w:val="footer"/>
    <w:basedOn w:val="Normal"/>
    <w:link w:val="FooterChar"/>
    <w:uiPriority w:val="99"/>
    <w:unhideWhenUsed/>
    <w:rsid w:val="00B36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23"/>
  </w:style>
  <w:style w:type="character" w:customStyle="1" w:styleId="Heading1Char">
    <w:name w:val="Heading 1 Char"/>
    <w:basedOn w:val="DefaultParagraphFont"/>
    <w:link w:val="Heading1"/>
    <w:uiPriority w:val="9"/>
    <w:rsid w:val="00B41AE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A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A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A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A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41AED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41AED"/>
    <w:pPr>
      <w:tabs>
        <w:tab w:val="left" w:pos="426"/>
        <w:tab w:val="right" w:leader="dot" w:pos="9913"/>
      </w:tabs>
      <w:spacing w:after="100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9D97-4490-4C7C-AA3A-9B3D924D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Tran Minh Van</cp:lastModifiedBy>
  <cp:revision>66</cp:revision>
  <cp:lastPrinted>2022-03-10T07:13:00Z</cp:lastPrinted>
  <dcterms:created xsi:type="dcterms:W3CDTF">2023-04-06T04:41:00Z</dcterms:created>
  <dcterms:modified xsi:type="dcterms:W3CDTF">2025-02-02T07:39:00Z</dcterms:modified>
</cp:coreProperties>
</file>